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0E65" w14:textId="3B77A45B" w:rsidR="006A37F7" w:rsidRPr="008F0030" w:rsidRDefault="006A37F7" w:rsidP="006A37F7">
      <w:pPr>
        <w:pStyle w:val="Title"/>
        <w:spacing w:after="120"/>
        <w:jc w:val="right"/>
        <w:rPr>
          <w:b w:val="0"/>
          <w:sz w:val="18"/>
          <w:szCs w:val="22"/>
          <w:lang w:val="fr-CA"/>
        </w:rPr>
      </w:pPr>
      <w:r w:rsidRPr="008F0030">
        <w:rPr>
          <w:b w:val="0"/>
          <w:sz w:val="18"/>
          <w:szCs w:val="22"/>
          <w:lang w:val="fr-CA"/>
        </w:rPr>
        <w:t>(Disponible en français)</w:t>
      </w:r>
    </w:p>
    <w:p w14:paraId="5C35BD76" w14:textId="6313F2CA" w:rsidR="00195628" w:rsidRPr="008F0030" w:rsidRDefault="00195628" w:rsidP="00195628">
      <w:pPr>
        <w:pStyle w:val="Title"/>
        <w:rPr>
          <w:b w:val="0"/>
          <w:lang w:val="fr-CA"/>
        </w:rPr>
      </w:pPr>
      <w:r w:rsidRPr="008F0030">
        <w:rPr>
          <w:b w:val="0"/>
          <w:lang w:val="fr-CA"/>
        </w:rPr>
        <w:t>ONTARIO ASSESSMENT REVIEW BOARD</w:t>
      </w:r>
    </w:p>
    <w:p w14:paraId="14B22C2A" w14:textId="77777777" w:rsidR="00195628" w:rsidRPr="008F0030" w:rsidRDefault="00195628" w:rsidP="00195628">
      <w:pPr>
        <w:jc w:val="center"/>
        <w:rPr>
          <w:b/>
          <w:lang w:val="fr-CA"/>
        </w:rPr>
      </w:pPr>
    </w:p>
    <w:p w14:paraId="12550800" w14:textId="77777777" w:rsidR="00195628" w:rsidRPr="008F0030" w:rsidRDefault="00195628" w:rsidP="00195628">
      <w:pPr>
        <w:rPr>
          <w:rFonts w:ascii="Arial" w:hAnsi="Arial" w:cs="Arial"/>
        </w:rPr>
      </w:pPr>
      <w:r w:rsidRPr="008F0030">
        <w:rPr>
          <w:rFonts w:ascii="Arial" w:hAnsi="Arial" w:cs="Arial"/>
        </w:rPr>
        <w:t>Roll Number:</w:t>
      </w:r>
    </w:p>
    <w:p w14:paraId="63209914" w14:textId="77777777" w:rsidR="00195628" w:rsidRPr="008F0030" w:rsidRDefault="00195628" w:rsidP="00195628">
      <w:pPr>
        <w:rPr>
          <w:rFonts w:ascii="Arial" w:hAnsi="Arial" w:cs="Arial"/>
        </w:rPr>
      </w:pPr>
      <w:r w:rsidRPr="008F0030">
        <w:rPr>
          <w:rFonts w:ascii="Arial" w:hAnsi="Arial" w:cs="Arial"/>
        </w:rPr>
        <w:t>Property Address:</w:t>
      </w:r>
    </w:p>
    <w:p w14:paraId="749D6D21" w14:textId="77777777" w:rsidR="00195628" w:rsidRPr="008F0030" w:rsidRDefault="00195628" w:rsidP="00195628">
      <w:pPr>
        <w:rPr>
          <w:rFonts w:ascii="Arial" w:hAnsi="Arial" w:cs="Arial"/>
        </w:rPr>
      </w:pPr>
      <w:r w:rsidRPr="008F0030">
        <w:rPr>
          <w:rFonts w:ascii="Arial" w:hAnsi="Arial" w:cs="Arial"/>
        </w:rPr>
        <w:t>Appeal Numbers:</w:t>
      </w:r>
    </w:p>
    <w:p w14:paraId="56707529" w14:textId="77777777" w:rsidR="00195628" w:rsidRPr="008F0030" w:rsidRDefault="00195628" w:rsidP="00195628">
      <w:pPr>
        <w:rPr>
          <w:rFonts w:ascii="Arial" w:hAnsi="Arial" w:cs="Arial"/>
        </w:rPr>
      </w:pPr>
      <w:r w:rsidRPr="008F0030">
        <w:rPr>
          <w:rFonts w:ascii="Arial" w:hAnsi="Arial" w:cs="Arial"/>
        </w:rPr>
        <w:t>Taxation Years:</w:t>
      </w:r>
    </w:p>
    <w:p w14:paraId="334B8E92" w14:textId="77777777" w:rsidR="00195628" w:rsidRPr="008F0030" w:rsidRDefault="00195628" w:rsidP="00195628">
      <w:pPr>
        <w:rPr>
          <w:rFonts w:ascii="Arial" w:hAnsi="Arial" w:cs="Arial"/>
        </w:rPr>
      </w:pPr>
      <w:r w:rsidRPr="008F0030">
        <w:rPr>
          <w:rFonts w:ascii="Arial" w:hAnsi="Arial" w:cs="Arial"/>
        </w:rPr>
        <w:t>Schedule of Events Number:</w:t>
      </w:r>
    </w:p>
    <w:p w14:paraId="74A9475C" w14:textId="77777777" w:rsidR="00195628" w:rsidRPr="008F0030" w:rsidRDefault="00195628" w:rsidP="00195628">
      <w:pPr>
        <w:rPr>
          <w:rFonts w:ascii="Arial" w:hAnsi="Arial" w:cs="Arial"/>
        </w:rPr>
      </w:pPr>
      <w:r w:rsidRPr="008F0030">
        <w:rPr>
          <w:rFonts w:ascii="Arial" w:hAnsi="Arial" w:cs="Arial"/>
        </w:rPr>
        <w:t>Hearing Number:</w:t>
      </w:r>
    </w:p>
    <w:p w14:paraId="1D2389D6" w14:textId="77777777" w:rsidR="00195628" w:rsidRPr="008F0030" w:rsidRDefault="00195628" w:rsidP="00195628">
      <w:pPr>
        <w:rPr>
          <w:rFonts w:ascii="Arial" w:hAnsi="Arial" w:cs="Arial"/>
        </w:rPr>
      </w:pPr>
    </w:p>
    <w:p w14:paraId="776BA27E" w14:textId="77777777" w:rsidR="00195628" w:rsidRPr="008F0030" w:rsidRDefault="00195628" w:rsidP="00195628">
      <w:pPr>
        <w:jc w:val="center"/>
        <w:rPr>
          <w:rFonts w:ascii="Arial" w:hAnsi="Arial" w:cs="Arial"/>
          <w:b/>
        </w:rPr>
      </w:pPr>
    </w:p>
    <w:p w14:paraId="7745AE1C" w14:textId="77777777" w:rsidR="00195628" w:rsidRPr="008F0030" w:rsidRDefault="00195628" w:rsidP="00195628">
      <w:pPr>
        <w:rPr>
          <w:rFonts w:ascii="Arial" w:hAnsi="Arial" w:cs="Arial"/>
        </w:rPr>
      </w:pPr>
      <w:r w:rsidRPr="008F0030">
        <w:rPr>
          <w:rFonts w:ascii="Arial" w:hAnsi="Arial" w:cs="Arial"/>
        </w:rPr>
        <w:t>BETWEEN:</w:t>
      </w:r>
    </w:p>
    <w:p w14:paraId="47356F91" w14:textId="77777777" w:rsidR="00195628" w:rsidRPr="008F0030" w:rsidRDefault="00195628" w:rsidP="00195628">
      <w:pPr>
        <w:rPr>
          <w:rFonts w:ascii="Arial" w:hAnsi="Arial" w:cs="Arial"/>
        </w:rPr>
      </w:pPr>
    </w:p>
    <w:p w14:paraId="6805F034" w14:textId="77777777" w:rsidR="00195628" w:rsidRPr="008F0030" w:rsidRDefault="00195628" w:rsidP="00195628">
      <w:pPr>
        <w:jc w:val="center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[MOVING PARTY NAME]</w:t>
      </w:r>
    </w:p>
    <w:p w14:paraId="46DCF5A0" w14:textId="77777777" w:rsidR="00195628" w:rsidRPr="008F0030" w:rsidRDefault="00195628" w:rsidP="00195628">
      <w:pPr>
        <w:rPr>
          <w:rFonts w:ascii="Arial" w:hAnsi="Arial" w:cs="Arial"/>
        </w:rPr>
      </w:pPr>
    </w:p>
    <w:p w14:paraId="25C7C2D5" w14:textId="77777777" w:rsidR="00195628" w:rsidRPr="008F0030" w:rsidRDefault="00195628" w:rsidP="00195628">
      <w:pPr>
        <w:jc w:val="right"/>
        <w:rPr>
          <w:rFonts w:ascii="Arial" w:hAnsi="Arial" w:cs="Arial"/>
        </w:rPr>
      </w:pPr>
      <w:r w:rsidRPr="008F0030">
        <w:rPr>
          <w:rFonts w:ascii="Arial" w:hAnsi="Arial" w:cs="Arial"/>
        </w:rPr>
        <w:t xml:space="preserve"> Moving Party</w:t>
      </w:r>
    </w:p>
    <w:p w14:paraId="7B8A38B2" w14:textId="77777777" w:rsidR="00195628" w:rsidRPr="008F0030" w:rsidRDefault="00195628" w:rsidP="00195628">
      <w:pPr>
        <w:jc w:val="right"/>
        <w:rPr>
          <w:rFonts w:ascii="Arial" w:hAnsi="Arial" w:cs="Arial"/>
        </w:rPr>
      </w:pPr>
    </w:p>
    <w:p w14:paraId="00AE0445" w14:textId="77777777" w:rsidR="00195628" w:rsidRPr="008F0030" w:rsidRDefault="00195628" w:rsidP="00195628">
      <w:pPr>
        <w:jc w:val="right"/>
        <w:rPr>
          <w:rFonts w:ascii="Arial" w:hAnsi="Arial" w:cs="Arial"/>
        </w:rPr>
      </w:pPr>
    </w:p>
    <w:p w14:paraId="2EE68B6E" w14:textId="77777777" w:rsidR="00195628" w:rsidRPr="008F0030" w:rsidRDefault="00195628" w:rsidP="00195628">
      <w:pPr>
        <w:jc w:val="center"/>
        <w:rPr>
          <w:rFonts w:ascii="Arial" w:hAnsi="Arial" w:cs="Arial"/>
        </w:rPr>
      </w:pPr>
      <w:r w:rsidRPr="008F0030">
        <w:rPr>
          <w:rFonts w:ascii="Arial" w:hAnsi="Arial" w:cs="Arial"/>
        </w:rPr>
        <w:t>-and-</w:t>
      </w:r>
    </w:p>
    <w:p w14:paraId="5D7FD5EC" w14:textId="77777777" w:rsidR="00195628" w:rsidRPr="008F0030" w:rsidRDefault="00195628" w:rsidP="00195628">
      <w:pPr>
        <w:jc w:val="center"/>
        <w:rPr>
          <w:rFonts w:ascii="Arial" w:hAnsi="Arial" w:cs="Arial"/>
        </w:rPr>
      </w:pPr>
    </w:p>
    <w:p w14:paraId="0C3EB7B6" w14:textId="77777777" w:rsidR="00195628" w:rsidRPr="008F0030" w:rsidRDefault="00195628" w:rsidP="00195628">
      <w:pPr>
        <w:jc w:val="center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softHyphen/>
      </w:r>
      <w:r w:rsidRPr="008F0030">
        <w:rPr>
          <w:rFonts w:ascii="Arial" w:hAnsi="Arial" w:cs="Arial"/>
          <w:b/>
        </w:rPr>
        <w:softHyphen/>
        <w:t xml:space="preserve"> MUNICIPAL PROPERTY ASSESSMENT CORPORATION, REGION [#]</w:t>
      </w:r>
    </w:p>
    <w:p w14:paraId="5D1A6B60" w14:textId="77777777" w:rsidR="00195628" w:rsidRPr="008F0030" w:rsidRDefault="00195628" w:rsidP="00195628">
      <w:pPr>
        <w:jc w:val="center"/>
        <w:rPr>
          <w:rFonts w:ascii="Arial" w:hAnsi="Arial" w:cs="Arial"/>
        </w:rPr>
      </w:pPr>
      <w:r w:rsidRPr="008F0030">
        <w:rPr>
          <w:rFonts w:ascii="Arial" w:hAnsi="Arial" w:cs="Arial"/>
        </w:rPr>
        <w:t>and</w:t>
      </w:r>
    </w:p>
    <w:p w14:paraId="59962CCC" w14:textId="77777777" w:rsidR="00195628" w:rsidRPr="008F0030" w:rsidRDefault="00195628" w:rsidP="00195628">
      <w:pPr>
        <w:jc w:val="center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[MUNICIPALITY NAME]</w:t>
      </w:r>
    </w:p>
    <w:p w14:paraId="71416FAA" w14:textId="77777777" w:rsidR="00195628" w:rsidRPr="008F0030" w:rsidRDefault="00195628" w:rsidP="00195628">
      <w:pPr>
        <w:rPr>
          <w:rFonts w:ascii="Arial" w:hAnsi="Arial" w:cs="Arial"/>
          <w:b/>
        </w:rPr>
      </w:pPr>
    </w:p>
    <w:p w14:paraId="7665B9A0" w14:textId="77777777" w:rsidR="00195628" w:rsidRPr="008F0030" w:rsidRDefault="00195628" w:rsidP="00195628">
      <w:pPr>
        <w:jc w:val="right"/>
        <w:rPr>
          <w:rFonts w:ascii="Arial" w:hAnsi="Arial" w:cs="Arial"/>
        </w:rPr>
      </w:pPr>
      <w:r w:rsidRPr="008F0030">
        <w:rPr>
          <w:rFonts w:ascii="Arial" w:hAnsi="Arial" w:cs="Arial"/>
        </w:rPr>
        <w:t xml:space="preserve">Respondents to Motion </w:t>
      </w:r>
    </w:p>
    <w:p w14:paraId="378F2C7B" w14:textId="77777777" w:rsidR="00195628" w:rsidRPr="008F0030" w:rsidRDefault="00195628" w:rsidP="00195628">
      <w:pPr>
        <w:jc w:val="right"/>
        <w:rPr>
          <w:rFonts w:ascii="Arial" w:hAnsi="Arial" w:cs="Arial"/>
        </w:rPr>
      </w:pPr>
    </w:p>
    <w:p w14:paraId="0AAA402E" w14:textId="77777777" w:rsidR="00195628" w:rsidRPr="008F0030" w:rsidRDefault="00195628" w:rsidP="00195628">
      <w:pPr>
        <w:pBdr>
          <w:bottom w:val="single" w:sz="12" w:space="0" w:color="auto"/>
        </w:pBdr>
        <w:jc w:val="center"/>
        <w:rPr>
          <w:rFonts w:ascii="Arial" w:hAnsi="Arial" w:cs="Arial"/>
          <w:b/>
        </w:rPr>
      </w:pPr>
    </w:p>
    <w:p w14:paraId="406CE1DA" w14:textId="77777777" w:rsidR="00195628" w:rsidRPr="008F0030" w:rsidRDefault="00195628" w:rsidP="00195628">
      <w:pPr>
        <w:pStyle w:val="Heading1"/>
        <w:rPr>
          <w:rFonts w:cs="Arial"/>
        </w:rPr>
      </w:pPr>
    </w:p>
    <w:p w14:paraId="2C214A6E" w14:textId="77777777" w:rsidR="00195628" w:rsidRPr="008F0030" w:rsidRDefault="00195628" w:rsidP="00195628">
      <w:pPr>
        <w:pStyle w:val="Heading1"/>
        <w:rPr>
          <w:rFonts w:cs="Arial"/>
        </w:rPr>
      </w:pPr>
      <w:r w:rsidRPr="008F0030">
        <w:rPr>
          <w:rFonts w:cs="Arial"/>
          <w:sz w:val="24"/>
          <w:szCs w:val="24"/>
        </w:rPr>
        <w:t xml:space="preserve">NOTICE OF MOTION </w:t>
      </w:r>
    </w:p>
    <w:p w14:paraId="14311676" w14:textId="77777777" w:rsidR="00195628" w:rsidRPr="008F0030" w:rsidRDefault="00195628" w:rsidP="00195628">
      <w:pPr>
        <w:jc w:val="center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FOR [REMEDY]</w:t>
      </w:r>
    </w:p>
    <w:p w14:paraId="3A375EB2" w14:textId="77777777" w:rsidR="00195628" w:rsidRPr="008F0030" w:rsidRDefault="00195628" w:rsidP="00195628">
      <w:pPr>
        <w:pBdr>
          <w:bottom w:val="single" w:sz="12" w:space="2" w:color="auto"/>
        </w:pBdr>
        <w:jc w:val="center"/>
        <w:rPr>
          <w:rFonts w:ascii="Arial" w:hAnsi="Arial" w:cs="Arial"/>
        </w:rPr>
      </w:pPr>
    </w:p>
    <w:p w14:paraId="7938A47C" w14:textId="77777777" w:rsidR="00195628" w:rsidRPr="008F0030" w:rsidRDefault="00195628" w:rsidP="00195628">
      <w:pPr>
        <w:tabs>
          <w:tab w:val="left" w:pos="5040"/>
        </w:tabs>
        <w:spacing w:line="360" w:lineRule="auto"/>
        <w:rPr>
          <w:rFonts w:ascii="Arial" w:hAnsi="Arial" w:cs="Arial"/>
        </w:rPr>
      </w:pPr>
    </w:p>
    <w:p w14:paraId="0D0B1060" w14:textId="77777777" w:rsidR="00195628" w:rsidRPr="008F0030" w:rsidRDefault="00195628" w:rsidP="00195628">
      <w:pPr>
        <w:tabs>
          <w:tab w:val="left" w:pos="5040"/>
        </w:tabs>
        <w:spacing w:line="360" w:lineRule="auto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[MOVING PARTY NAME]</w:t>
      </w:r>
      <w:r w:rsidRPr="008F0030">
        <w:rPr>
          <w:rFonts w:ascii="Arial" w:hAnsi="Arial" w:cs="Arial"/>
        </w:rPr>
        <w:t xml:space="preserve"> will make a motion in writing before the Assessment Review Board (the “Board”) for </w:t>
      </w:r>
      <w:r w:rsidRPr="008F0030">
        <w:rPr>
          <w:rFonts w:ascii="Arial" w:hAnsi="Arial" w:cs="Arial"/>
          <w:b/>
        </w:rPr>
        <w:t>[REMEDY, WITH RULE NUMBER].</w:t>
      </w:r>
    </w:p>
    <w:p w14:paraId="7C7FF8EE" w14:textId="77777777" w:rsidR="00195628" w:rsidRPr="008F0030" w:rsidRDefault="00195628" w:rsidP="00195628">
      <w:pPr>
        <w:tabs>
          <w:tab w:val="left" w:pos="5040"/>
        </w:tabs>
        <w:spacing w:line="360" w:lineRule="auto"/>
        <w:rPr>
          <w:rFonts w:ascii="Arial" w:hAnsi="Arial" w:cs="Arial"/>
          <w:b/>
        </w:rPr>
      </w:pPr>
    </w:p>
    <w:p w14:paraId="547DBC4B" w14:textId="77777777" w:rsidR="00195628" w:rsidRPr="008F0030" w:rsidRDefault="00195628" w:rsidP="00195628">
      <w:pPr>
        <w:tabs>
          <w:tab w:val="left" w:pos="5040"/>
        </w:tabs>
        <w:spacing w:line="360" w:lineRule="auto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The grounds for the motion are:</w:t>
      </w:r>
    </w:p>
    <w:p w14:paraId="76AD7092" w14:textId="77777777" w:rsidR="00195628" w:rsidRPr="008F0030" w:rsidRDefault="00195628" w:rsidP="00195628">
      <w:pPr>
        <w:numPr>
          <w:ilvl w:val="0"/>
          <w:numId w:val="11"/>
        </w:numPr>
        <w:spacing w:line="360" w:lineRule="auto"/>
        <w:ind w:hanging="720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[DESCRIBE FACTS AND HOW THE FACTS MEET THE LEGAL TEST FOR THE REMEDY]</w:t>
      </w:r>
    </w:p>
    <w:p w14:paraId="76C47D62" w14:textId="77777777" w:rsidR="00195628" w:rsidRPr="008F0030" w:rsidRDefault="00195628" w:rsidP="00195628">
      <w:pPr>
        <w:numPr>
          <w:ilvl w:val="0"/>
          <w:numId w:val="11"/>
        </w:numPr>
        <w:spacing w:line="360" w:lineRule="auto"/>
        <w:ind w:hanging="720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…</w:t>
      </w:r>
    </w:p>
    <w:p w14:paraId="6B0B0B9D" w14:textId="77777777" w:rsidR="00195628" w:rsidRPr="008F0030" w:rsidRDefault="00195628" w:rsidP="00195628">
      <w:pPr>
        <w:numPr>
          <w:ilvl w:val="0"/>
          <w:numId w:val="11"/>
        </w:numPr>
        <w:spacing w:line="360" w:lineRule="auto"/>
        <w:ind w:hanging="720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lastRenderedPageBreak/>
        <w:t>….</w:t>
      </w:r>
    </w:p>
    <w:p w14:paraId="21C97F59" w14:textId="77777777" w:rsidR="00195628" w:rsidRPr="008F0030" w:rsidRDefault="00195628" w:rsidP="00195628">
      <w:pPr>
        <w:numPr>
          <w:ilvl w:val="0"/>
          <w:numId w:val="11"/>
        </w:numPr>
        <w:spacing w:line="360" w:lineRule="auto"/>
        <w:ind w:hanging="720"/>
        <w:rPr>
          <w:rFonts w:ascii="Arial" w:hAnsi="Arial" w:cs="Arial"/>
          <w:b/>
        </w:rPr>
      </w:pPr>
    </w:p>
    <w:p w14:paraId="4A272FCE" w14:textId="77777777" w:rsidR="00195628" w:rsidRPr="008F0030" w:rsidRDefault="00195628" w:rsidP="00195628">
      <w:pPr>
        <w:tabs>
          <w:tab w:val="left" w:pos="5040"/>
        </w:tabs>
        <w:spacing w:line="360" w:lineRule="auto"/>
        <w:rPr>
          <w:rFonts w:ascii="Arial" w:hAnsi="Arial" w:cs="Arial"/>
        </w:rPr>
      </w:pPr>
    </w:p>
    <w:p w14:paraId="5C61CDB2" w14:textId="77777777" w:rsidR="00195628" w:rsidRPr="008F0030" w:rsidRDefault="00195628" w:rsidP="00195628">
      <w:pPr>
        <w:tabs>
          <w:tab w:val="left" w:pos="5040"/>
        </w:tabs>
        <w:spacing w:line="360" w:lineRule="auto"/>
        <w:rPr>
          <w:rFonts w:ascii="Arial" w:hAnsi="Arial" w:cs="Arial"/>
        </w:rPr>
      </w:pPr>
      <w:r w:rsidRPr="008F0030">
        <w:rPr>
          <w:rFonts w:ascii="Arial" w:hAnsi="Arial" w:cs="Arial"/>
          <w:b/>
        </w:rPr>
        <w:t>The following evidence will be relied upon:</w:t>
      </w:r>
    </w:p>
    <w:p w14:paraId="2F1D1A07" w14:textId="77777777" w:rsidR="00195628" w:rsidRPr="008F0030" w:rsidRDefault="00195628" w:rsidP="00195628">
      <w:pPr>
        <w:numPr>
          <w:ilvl w:val="0"/>
          <w:numId w:val="12"/>
        </w:numPr>
        <w:spacing w:line="360" w:lineRule="auto"/>
        <w:ind w:left="1134" w:hanging="567"/>
        <w:rPr>
          <w:rFonts w:ascii="Arial" w:hAnsi="Arial" w:cs="Arial"/>
        </w:rPr>
      </w:pPr>
      <w:r w:rsidRPr="008F0030">
        <w:rPr>
          <w:rFonts w:ascii="Arial" w:hAnsi="Arial" w:cs="Arial"/>
        </w:rPr>
        <w:t xml:space="preserve">The Affidavit of </w:t>
      </w:r>
      <w:r w:rsidRPr="008F0030">
        <w:rPr>
          <w:rFonts w:ascii="Arial" w:hAnsi="Arial" w:cs="Arial"/>
          <w:b/>
        </w:rPr>
        <w:t>[AFFIANT NAME]</w:t>
      </w:r>
      <w:r w:rsidRPr="008F0030">
        <w:rPr>
          <w:rFonts w:ascii="Arial" w:hAnsi="Arial" w:cs="Arial"/>
        </w:rPr>
        <w:t xml:space="preserve"> affirmed </w:t>
      </w:r>
      <w:r w:rsidRPr="008F0030">
        <w:rPr>
          <w:rFonts w:ascii="Arial" w:hAnsi="Arial" w:cs="Arial"/>
          <w:b/>
        </w:rPr>
        <w:t>[AFFIRMATION DATE]</w:t>
      </w:r>
      <w:r w:rsidRPr="008F0030">
        <w:rPr>
          <w:rFonts w:ascii="Arial" w:hAnsi="Arial" w:cs="Arial"/>
        </w:rPr>
        <w:t>; and</w:t>
      </w:r>
    </w:p>
    <w:p w14:paraId="0A7C5BC2" w14:textId="77777777" w:rsidR="00195628" w:rsidRPr="008F0030" w:rsidRDefault="00195628" w:rsidP="00195628">
      <w:pPr>
        <w:numPr>
          <w:ilvl w:val="0"/>
          <w:numId w:val="12"/>
        </w:numPr>
        <w:spacing w:line="360" w:lineRule="auto"/>
        <w:ind w:left="1134" w:hanging="567"/>
        <w:rPr>
          <w:rFonts w:ascii="Arial" w:hAnsi="Arial" w:cs="Arial"/>
        </w:rPr>
      </w:pPr>
      <w:r w:rsidRPr="008F0030">
        <w:rPr>
          <w:rFonts w:ascii="Arial" w:hAnsi="Arial" w:cs="Arial"/>
        </w:rPr>
        <w:t>…</w:t>
      </w:r>
    </w:p>
    <w:p w14:paraId="5FD8D374" w14:textId="77777777" w:rsidR="00195628" w:rsidRPr="008F0030" w:rsidRDefault="00195628" w:rsidP="00195628">
      <w:pPr>
        <w:numPr>
          <w:ilvl w:val="0"/>
          <w:numId w:val="12"/>
        </w:numPr>
        <w:spacing w:line="360" w:lineRule="auto"/>
        <w:ind w:left="1134" w:hanging="567"/>
        <w:rPr>
          <w:rFonts w:ascii="Arial" w:hAnsi="Arial" w:cs="Arial"/>
        </w:rPr>
      </w:pPr>
      <w:r w:rsidRPr="008F0030">
        <w:rPr>
          <w:rFonts w:ascii="Arial" w:hAnsi="Arial" w:cs="Arial"/>
        </w:rPr>
        <w:t>..</w:t>
      </w:r>
    </w:p>
    <w:p w14:paraId="1C34E8E7" w14:textId="77777777" w:rsidR="00195628" w:rsidRPr="008F0030" w:rsidRDefault="00195628" w:rsidP="00195628">
      <w:pPr>
        <w:spacing w:line="360" w:lineRule="auto"/>
        <w:ind w:left="1134"/>
        <w:rPr>
          <w:rFonts w:ascii="Arial" w:hAnsi="Arial" w:cs="Arial"/>
        </w:rPr>
      </w:pPr>
    </w:p>
    <w:p w14:paraId="34D79EA4" w14:textId="77777777" w:rsidR="00195628" w:rsidRPr="008F0030" w:rsidRDefault="00195628" w:rsidP="00195628">
      <w:pPr>
        <w:tabs>
          <w:tab w:val="left" w:pos="5040"/>
        </w:tabs>
        <w:spacing w:line="360" w:lineRule="auto"/>
        <w:rPr>
          <w:rFonts w:ascii="Arial" w:hAnsi="Arial" w:cs="Arial"/>
        </w:rPr>
      </w:pPr>
      <w:r w:rsidRPr="008F0030">
        <w:rPr>
          <w:rFonts w:ascii="Arial" w:hAnsi="Arial" w:cs="Arial"/>
        </w:rPr>
        <w:t xml:space="preserve">Dated at </w:t>
      </w:r>
      <w:r w:rsidRPr="008F0030">
        <w:rPr>
          <w:rFonts w:ascii="Arial" w:hAnsi="Arial" w:cs="Arial"/>
          <w:b/>
        </w:rPr>
        <w:t>[CITY]</w:t>
      </w:r>
      <w:r w:rsidRPr="008F0030">
        <w:rPr>
          <w:rFonts w:ascii="Arial" w:hAnsi="Arial" w:cs="Arial"/>
        </w:rPr>
        <w:t xml:space="preserve"> this __ day of </w:t>
      </w:r>
      <w:r w:rsidRPr="008F0030">
        <w:rPr>
          <w:rFonts w:ascii="Arial" w:hAnsi="Arial" w:cs="Arial"/>
          <w:b/>
        </w:rPr>
        <w:t>[MONTH]</w:t>
      </w:r>
      <w:r w:rsidRPr="008F0030">
        <w:rPr>
          <w:rFonts w:ascii="Arial" w:hAnsi="Arial" w:cs="Arial"/>
        </w:rPr>
        <w:t>, 2017.</w:t>
      </w:r>
    </w:p>
    <w:p w14:paraId="4EEDC04F" w14:textId="77777777" w:rsidR="00195628" w:rsidRPr="008F0030" w:rsidRDefault="00195628" w:rsidP="00195628">
      <w:pPr>
        <w:tabs>
          <w:tab w:val="left" w:pos="5040"/>
        </w:tabs>
        <w:spacing w:line="360" w:lineRule="auto"/>
        <w:rPr>
          <w:rFonts w:ascii="Arial" w:hAnsi="Arial" w:cs="Arial"/>
        </w:rPr>
      </w:pPr>
    </w:p>
    <w:p w14:paraId="11F78286" w14:textId="77777777" w:rsidR="00195628" w:rsidRPr="008F0030" w:rsidRDefault="00195628" w:rsidP="00195628">
      <w:pPr>
        <w:tabs>
          <w:tab w:val="left" w:pos="5040"/>
        </w:tabs>
        <w:spacing w:line="360" w:lineRule="auto"/>
        <w:jc w:val="right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[REPRESENTATIVE SIGNATURE]</w:t>
      </w:r>
    </w:p>
    <w:p w14:paraId="5F5710C4" w14:textId="77777777" w:rsidR="00195628" w:rsidRPr="008F0030" w:rsidRDefault="00195628" w:rsidP="00195628">
      <w:pPr>
        <w:jc w:val="right"/>
        <w:rPr>
          <w:rFonts w:ascii="Arial" w:hAnsi="Arial" w:cs="Arial"/>
        </w:rPr>
      </w:pPr>
      <w:r w:rsidRPr="008F0030">
        <w:rPr>
          <w:rFonts w:ascii="Arial" w:hAnsi="Arial" w:cs="Arial"/>
        </w:rPr>
        <w:t>_______________________</w:t>
      </w:r>
    </w:p>
    <w:p w14:paraId="2A2B10FC" w14:textId="77777777" w:rsidR="00195628" w:rsidRPr="008F0030" w:rsidRDefault="00195628" w:rsidP="00195628">
      <w:pPr>
        <w:tabs>
          <w:tab w:val="left" w:pos="5040"/>
        </w:tabs>
        <w:jc w:val="right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[REPRESENTATIVE NAME]</w:t>
      </w:r>
    </w:p>
    <w:p w14:paraId="51376EF5" w14:textId="77777777" w:rsidR="00195628" w:rsidRPr="008F0030" w:rsidRDefault="00195628" w:rsidP="00195628">
      <w:pPr>
        <w:tabs>
          <w:tab w:val="left" w:pos="5040"/>
        </w:tabs>
        <w:jc w:val="right"/>
        <w:rPr>
          <w:rFonts w:ascii="Arial" w:hAnsi="Arial" w:cs="Arial"/>
          <w:b/>
        </w:rPr>
      </w:pPr>
    </w:p>
    <w:p w14:paraId="56A89DEB" w14:textId="77777777" w:rsidR="00195628" w:rsidRPr="008F0030" w:rsidRDefault="00195628" w:rsidP="00195628">
      <w:pPr>
        <w:tabs>
          <w:tab w:val="left" w:pos="5040"/>
        </w:tabs>
        <w:jc w:val="right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[REPRESENTATIVE ADDRESS]</w:t>
      </w:r>
    </w:p>
    <w:p w14:paraId="1DBF3650" w14:textId="77777777" w:rsidR="00195628" w:rsidRPr="008F0030" w:rsidRDefault="00195628" w:rsidP="00195628">
      <w:pPr>
        <w:tabs>
          <w:tab w:val="left" w:pos="5040"/>
        </w:tabs>
        <w:jc w:val="right"/>
        <w:rPr>
          <w:rFonts w:ascii="Arial" w:hAnsi="Arial" w:cs="Arial"/>
        </w:rPr>
      </w:pPr>
      <w:r w:rsidRPr="008F0030">
        <w:rPr>
          <w:rFonts w:ascii="Arial" w:hAnsi="Arial" w:cs="Arial"/>
        </w:rPr>
        <w:t xml:space="preserve">Phone: </w:t>
      </w:r>
    </w:p>
    <w:p w14:paraId="4B934ACB" w14:textId="77777777" w:rsidR="00195628" w:rsidRPr="008F0030" w:rsidRDefault="00195628" w:rsidP="00195628">
      <w:pPr>
        <w:tabs>
          <w:tab w:val="left" w:pos="5040"/>
        </w:tabs>
        <w:jc w:val="right"/>
        <w:rPr>
          <w:rFonts w:ascii="Arial" w:hAnsi="Arial" w:cs="Arial"/>
        </w:rPr>
      </w:pPr>
      <w:r w:rsidRPr="008F0030">
        <w:rPr>
          <w:rFonts w:ascii="Arial" w:hAnsi="Arial" w:cs="Arial"/>
        </w:rPr>
        <w:t>Fax:</w:t>
      </w:r>
    </w:p>
    <w:p w14:paraId="6CA91C45" w14:textId="77777777" w:rsidR="00195628" w:rsidRPr="008F0030" w:rsidRDefault="00195628" w:rsidP="00195628">
      <w:pPr>
        <w:tabs>
          <w:tab w:val="left" w:pos="5040"/>
        </w:tabs>
        <w:jc w:val="right"/>
        <w:rPr>
          <w:rFonts w:ascii="Arial" w:hAnsi="Arial" w:cs="Arial"/>
        </w:rPr>
      </w:pPr>
      <w:r w:rsidRPr="008F0030">
        <w:rPr>
          <w:rFonts w:ascii="Arial" w:hAnsi="Arial" w:cs="Arial"/>
        </w:rPr>
        <w:t>Email:</w:t>
      </w:r>
    </w:p>
    <w:p w14:paraId="2EAE6AB2" w14:textId="77777777" w:rsidR="00195628" w:rsidRPr="008F0030" w:rsidRDefault="00195628" w:rsidP="00195628">
      <w:pPr>
        <w:tabs>
          <w:tab w:val="left" w:pos="5040"/>
        </w:tabs>
        <w:spacing w:line="360" w:lineRule="auto"/>
        <w:rPr>
          <w:rFonts w:ascii="Arial" w:hAnsi="Arial" w:cs="Arial"/>
        </w:rPr>
      </w:pPr>
    </w:p>
    <w:p w14:paraId="743FEA3B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  <w:r w:rsidRPr="008F0030">
        <w:rPr>
          <w:rFonts w:ascii="Arial" w:hAnsi="Arial" w:cs="Arial"/>
          <w:b/>
        </w:rPr>
        <w:t>TO:</w:t>
      </w:r>
      <w:r w:rsidRPr="008F0030">
        <w:rPr>
          <w:rFonts w:ascii="Arial" w:hAnsi="Arial" w:cs="Arial"/>
          <w:b/>
        </w:rPr>
        <w:tab/>
      </w:r>
      <w:r w:rsidRPr="008F0030">
        <w:rPr>
          <w:rFonts w:ascii="Arial" w:hAnsi="Arial" w:cs="Arial"/>
        </w:rPr>
        <w:t>Assessment Review Board</w:t>
      </w:r>
    </w:p>
    <w:p w14:paraId="5309C2C8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  <w:r w:rsidRPr="008F0030">
        <w:rPr>
          <w:rFonts w:ascii="Arial" w:hAnsi="Arial" w:cs="Arial"/>
        </w:rPr>
        <w:tab/>
      </w:r>
      <w:r w:rsidR="004B4A04" w:rsidRPr="008F0030">
        <w:rPr>
          <w:rFonts w:ascii="Arial" w:hAnsi="Arial" w:cs="Arial"/>
        </w:rPr>
        <w:t>1</w:t>
      </w:r>
      <w:r w:rsidR="003D5CE0" w:rsidRPr="008F0030">
        <w:rPr>
          <w:rFonts w:ascii="Arial" w:hAnsi="Arial" w:cs="Arial"/>
        </w:rPr>
        <w:t>5 Grosvenor</w:t>
      </w:r>
      <w:r w:rsidR="004B4A04" w:rsidRPr="008F0030">
        <w:rPr>
          <w:rFonts w:ascii="Arial" w:hAnsi="Arial" w:cs="Arial"/>
        </w:rPr>
        <w:t>, Ground Floor</w:t>
      </w:r>
    </w:p>
    <w:p w14:paraId="38825B7B" w14:textId="3AAFC91B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  <w:r w:rsidRPr="008F0030">
        <w:rPr>
          <w:rFonts w:ascii="Arial" w:hAnsi="Arial" w:cs="Arial"/>
        </w:rPr>
        <w:tab/>
        <w:t>Toronto, ON  M</w:t>
      </w:r>
      <w:r w:rsidR="003D5CE0" w:rsidRPr="008F0030">
        <w:rPr>
          <w:rFonts w:ascii="Arial" w:hAnsi="Arial" w:cs="Arial"/>
        </w:rPr>
        <w:t>7A 2G6</w:t>
      </w:r>
    </w:p>
    <w:p w14:paraId="7BFC5BF1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</w:p>
    <w:p w14:paraId="1B6019B9" w14:textId="77777777" w:rsidR="00195628" w:rsidRPr="008F0030" w:rsidRDefault="001877CE" w:rsidP="00195628">
      <w:pPr>
        <w:tabs>
          <w:tab w:val="left" w:pos="1701"/>
        </w:tabs>
        <w:ind w:left="1701" w:hanging="1701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ab/>
        <w:t>Kelly Tria</w:t>
      </w:r>
      <w:r w:rsidR="00195628" w:rsidRPr="008F0030">
        <w:rPr>
          <w:rFonts w:ascii="Arial" w:hAnsi="Arial" w:cs="Arial"/>
          <w:b/>
        </w:rPr>
        <w:t>ntafilou, Registrar</w:t>
      </w:r>
    </w:p>
    <w:p w14:paraId="50C79AB5" w14:textId="145BFA52" w:rsidR="00195628" w:rsidRPr="008F0030" w:rsidRDefault="00195628" w:rsidP="008F1599">
      <w:pPr>
        <w:tabs>
          <w:tab w:val="left" w:pos="1701"/>
        </w:tabs>
        <w:ind w:left="1701" w:hanging="1701"/>
        <w:rPr>
          <w:rFonts w:ascii="Arial" w:hAnsi="Arial" w:cs="Arial"/>
        </w:rPr>
      </w:pPr>
      <w:r w:rsidRPr="008F0030">
        <w:rPr>
          <w:rFonts w:ascii="Arial" w:hAnsi="Arial" w:cs="Arial"/>
        </w:rPr>
        <w:tab/>
        <w:t xml:space="preserve">Phone: </w:t>
      </w:r>
      <w:r w:rsidR="0062508E" w:rsidRPr="008F0030">
        <w:rPr>
          <w:rFonts w:ascii="Arial" w:hAnsi="Arial" w:cs="Arial"/>
        </w:rPr>
        <w:t>416-371-6435</w:t>
      </w:r>
    </w:p>
    <w:p w14:paraId="1486FD0E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  <w:r w:rsidRPr="008F0030">
        <w:rPr>
          <w:rFonts w:ascii="Arial" w:hAnsi="Arial" w:cs="Arial"/>
        </w:rPr>
        <w:tab/>
        <w:t>Email: arb.registrar@ontario.ca</w:t>
      </w:r>
    </w:p>
    <w:p w14:paraId="19A6B9C3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</w:p>
    <w:p w14:paraId="2C311FBE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  <w:r w:rsidRPr="008F0030">
        <w:rPr>
          <w:rFonts w:ascii="Arial" w:hAnsi="Arial" w:cs="Arial"/>
          <w:b/>
        </w:rPr>
        <w:t>AND TO:</w:t>
      </w:r>
      <w:r w:rsidRPr="008F0030">
        <w:rPr>
          <w:rFonts w:ascii="Arial" w:hAnsi="Arial" w:cs="Arial"/>
          <w:b/>
        </w:rPr>
        <w:tab/>
      </w:r>
      <w:r w:rsidRPr="008F0030">
        <w:rPr>
          <w:rFonts w:ascii="Arial" w:hAnsi="Arial" w:cs="Arial"/>
        </w:rPr>
        <w:t>Municipal Property Assessment Corporation</w:t>
      </w:r>
    </w:p>
    <w:p w14:paraId="739B94D0" w14:textId="5871C93B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  <w:r w:rsidRPr="008F0030">
        <w:rPr>
          <w:rFonts w:ascii="Arial" w:hAnsi="Arial" w:cs="Arial"/>
          <w:b/>
        </w:rPr>
        <w:tab/>
      </w:r>
      <w:r w:rsidR="00BB47A0">
        <w:rPr>
          <w:rFonts w:ascii="Arial" w:hAnsi="Arial" w:cs="Arial"/>
        </w:rPr>
        <w:t>1340 Pickering Parkway, Suite 101</w:t>
      </w:r>
    </w:p>
    <w:p w14:paraId="32A8D2C5" w14:textId="6559A22F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  <w:r w:rsidRPr="008F0030">
        <w:rPr>
          <w:rFonts w:ascii="Arial" w:hAnsi="Arial" w:cs="Arial"/>
        </w:rPr>
        <w:tab/>
      </w:r>
      <w:r w:rsidR="00BB47A0">
        <w:rPr>
          <w:rFonts w:ascii="Arial" w:hAnsi="Arial" w:cs="Arial"/>
        </w:rPr>
        <w:t>Pickering</w:t>
      </w:r>
      <w:r w:rsidRPr="008F0030">
        <w:rPr>
          <w:rFonts w:ascii="Arial" w:hAnsi="Arial" w:cs="Arial"/>
        </w:rPr>
        <w:t xml:space="preserve">, ON </w:t>
      </w:r>
      <w:r w:rsidR="00BB47A0">
        <w:rPr>
          <w:rFonts w:ascii="Arial" w:hAnsi="Arial" w:cs="Arial"/>
        </w:rPr>
        <w:t xml:space="preserve"> L1V 0C4</w:t>
      </w:r>
    </w:p>
    <w:p w14:paraId="11AA95ED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</w:p>
    <w:p w14:paraId="58466E14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  <w:b/>
          <w:lang w:val="fr-CA"/>
        </w:rPr>
      </w:pPr>
      <w:r w:rsidRPr="008F0030">
        <w:rPr>
          <w:rFonts w:ascii="Arial" w:hAnsi="Arial" w:cs="Arial"/>
        </w:rPr>
        <w:tab/>
      </w:r>
      <w:r w:rsidRPr="008F0030">
        <w:rPr>
          <w:rFonts w:ascii="Arial" w:hAnsi="Arial" w:cs="Arial"/>
          <w:b/>
          <w:lang w:val="fr-CA"/>
        </w:rPr>
        <w:t>[MPAC CONTACT PERSON]</w:t>
      </w:r>
    </w:p>
    <w:p w14:paraId="20F9CBF6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  <w:lang w:val="fr-CA"/>
        </w:rPr>
      </w:pPr>
      <w:r w:rsidRPr="008F0030">
        <w:rPr>
          <w:rFonts w:ascii="Arial" w:hAnsi="Arial" w:cs="Arial"/>
          <w:b/>
          <w:lang w:val="fr-CA"/>
        </w:rPr>
        <w:tab/>
      </w:r>
      <w:r w:rsidRPr="008F0030">
        <w:rPr>
          <w:rFonts w:ascii="Arial" w:hAnsi="Arial" w:cs="Arial"/>
          <w:lang w:val="fr-CA"/>
        </w:rPr>
        <w:t>Phone:</w:t>
      </w:r>
    </w:p>
    <w:p w14:paraId="2A1255EA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  <w:lang w:val="fr-CA"/>
        </w:rPr>
      </w:pPr>
      <w:r w:rsidRPr="008F0030">
        <w:rPr>
          <w:rFonts w:ascii="Arial" w:hAnsi="Arial" w:cs="Arial"/>
          <w:lang w:val="fr-CA"/>
        </w:rPr>
        <w:tab/>
        <w:t>Fax:</w:t>
      </w:r>
    </w:p>
    <w:p w14:paraId="1C76B8AB" w14:textId="77777777" w:rsidR="00195628" w:rsidRPr="00BB47A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  <w:lang w:val="fr-CA"/>
        </w:rPr>
      </w:pPr>
      <w:r w:rsidRPr="008F0030">
        <w:rPr>
          <w:rFonts w:ascii="Arial" w:hAnsi="Arial" w:cs="Arial"/>
          <w:lang w:val="fr-CA"/>
        </w:rPr>
        <w:tab/>
      </w:r>
      <w:r w:rsidRPr="00BB47A0">
        <w:rPr>
          <w:rFonts w:ascii="Arial" w:hAnsi="Arial" w:cs="Arial"/>
          <w:lang w:val="fr-CA"/>
        </w:rPr>
        <w:t>Email:</w:t>
      </w:r>
    </w:p>
    <w:p w14:paraId="1197369D" w14:textId="77777777" w:rsidR="00195628" w:rsidRPr="00BB47A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  <w:lang w:val="fr-CA"/>
        </w:rPr>
      </w:pPr>
    </w:p>
    <w:p w14:paraId="7116EB3E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>AND TO:</w:t>
      </w:r>
      <w:r w:rsidRPr="008F0030">
        <w:rPr>
          <w:rFonts w:ascii="Arial" w:hAnsi="Arial" w:cs="Arial"/>
        </w:rPr>
        <w:tab/>
      </w:r>
      <w:r w:rsidRPr="008F0030">
        <w:rPr>
          <w:rFonts w:ascii="Arial" w:hAnsi="Arial" w:cs="Arial"/>
          <w:b/>
        </w:rPr>
        <w:t>[MUNICIPAL ADDRESS]</w:t>
      </w:r>
    </w:p>
    <w:p w14:paraId="174B8AEF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  <w:b/>
        </w:rPr>
      </w:pPr>
    </w:p>
    <w:p w14:paraId="1E4A4E3E" w14:textId="77777777" w:rsidR="008F0030" w:rsidRPr="00BB47A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  <w:b/>
        </w:rPr>
      </w:pPr>
      <w:r w:rsidRPr="008F0030">
        <w:rPr>
          <w:rFonts w:ascii="Arial" w:hAnsi="Arial" w:cs="Arial"/>
          <w:b/>
        </w:rPr>
        <w:tab/>
      </w:r>
      <w:r w:rsidRPr="00BB47A0">
        <w:rPr>
          <w:rFonts w:ascii="Arial" w:hAnsi="Arial" w:cs="Arial"/>
          <w:b/>
        </w:rPr>
        <w:t>[MUNICIPAL CONTACT PERSON]</w:t>
      </w:r>
    </w:p>
    <w:p w14:paraId="354520DA" w14:textId="7481453E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  <w:lang w:val="fr-CA"/>
        </w:rPr>
      </w:pPr>
      <w:r w:rsidRPr="00BB47A0">
        <w:rPr>
          <w:rFonts w:ascii="Arial" w:hAnsi="Arial" w:cs="Arial"/>
          <w:b/>
        </w:rPr>
        <w:lastRenderedPageBreak/>
        <w:tab/>
      </w:r>
      <w:r w:rsidRPr="008F0030">
        <w:rPr>
          <w:rFonts w:ascii="Arial" w:hAnsi="Arial" w:cs="Arial"/>
          <w:lang w:val="fr-CA"/>
        </w:rPr>
        <w:t>Phone:</w:t>
      </w:r>
    </w:p>
    <w:p w14:paraId="380A18E6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  <w:lang w:val="fr-CA"/>
        </w:rPr>
      </w:pPr>
      <w:r w:rsidRPr="008F0030">
        <w:rPr>
          <w:rFonts w:ascii="Arial" w:hAnsi="Arial" w:cs="Arial"/>
          <w:lang w:val="fr-CA"/>
        </w:rPr>
        <w:tab/>
        <w:t>Fax:</w:t>
      </w:r>
    </w:p>
    <w:p w14:paraId="7669F0E4" w14:textId="77777777" w:rsidR="00195628" w:rsidRPr="008F0030" w:rsidRDefault="00195628" w:rsidP="00195628">
      <w:pPr>
        <w:tabs>
          <w:tab w:val="left" w:pos="1701"/>
        </w:tabs>
        <w:ind w:left="1701" w:hanging="1701"/>
        <w:rPr>
          <w:rFonts w:ascii="Arial" w:hAnsi="Arial" w:cs="Arial"/>
        </w:rPr>
      </w:pPr>
      <w:r w:rsidRPr="008F0030">
        <w:rPr>
          <w:rFonts w:ascii="Arial" w:hAnsi="Arial" w:cs="Arial"/>
          <w:lang w:val="fr-CA"/>
        </w:rPr>
        <w:tab/>
      </w:r>
      <w:r w:rsidRPr="008F0030">
        <w:rPr>
          <w:rFonts w:ascii="Arial" w:hAnsi="Arial" w:cs="Arial"/>
        </w:rPr>
        <w:t>Email:</w:t>
      </w:r>
    </w:p>
    <w:p w14:paraId="594B43A7" w14:textId="77777777" w:rsidR="003B24D8" w:rsidRPr="008F0030" w:rsidRDefault="003B24D8" w:rsidP="00195628">
      <w:pPr>
        <w:pStyle w:val="Title"/>
        <w:rPr>
          <w:sz w:val="16"/>
          <w:szCs w:val="16"/>
        </w:rPr>
      </w:pPr>
    </w:p>
    <w:sectPr w:rsidR="003B24D8" w:rsidRPr="008F0030" w:rsidSect="001F7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60" w:right="720" w:bottom="259" w:left="720" w:header="0" w:footer="17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67F9" w14:textId="77777777" w:rsidR="006D2821" w:rsidRPr="00112F42" w:rsidRDefault="006D2821">
      <w:pPr>
        <w:rPr>
          <w:sz w:val="21"/>
          <w:szCs w:val="21"/>
        </w:rPr>
      </w:pPr>
      <w:r w:rsidRPr="00112F42">
        <w:rPr>
          <w:sz w:val="21"/>
          <w:szCs w:val="21"/>
        </w:rPr>
        <w:separator/>
      </w:r>
    </w:p>
  </w:endnote>
  <w:endnote w:type="continuationSeparator" w:id="0">
    <w:p w14:paraId="3A32FD14" w14:textId="77777777" w:rsidR="006D2821" w:rsidRPr="00112F42" w:rsidRDefault="006D2821">
      <w:pPr>
        <w:rPr>
          <w:sz w:val="21"/>
          <w:szCs w:val="21"/>
        </w:rPr>
      </w:pPr>
      <w:r w:rsidRPr="00112F42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5D2A" w14:textId="77777777" w:rsidR="00AF4F26" w:rsidRDefault="00AF4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C795" w14:textId="77777777" w:rsidR="00D975E7" w:rsidRPr="00A22F5F" w:rsidRDefault="00D975E7" w:rsidP="00A22F5F">
    <w:pPr>
      <w:pStyle w:val="Footer"/>
    </w:pPr>
  </w:p>
  <w:p w14:paraId="44E6A327" w14:textId="77777777" w:rsidR="00072C93" w:rsidRDefault="00072C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D590" w14:textId="77777777" w:rsidR="00AF4F26" w:rsidRDefault="00AF4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3C01" w14:textId="77777777" w:rsidR="006D2821" w:rsidRPr="00112F42" w:rsidRDefault="006D2821">
      <w:pPr>
        <w:rPr>
          <w:sz w:val="21"/>
          <w:szCs w:val="21"/>
        </w:rPr>
      </w:pPr>
      <w:r w:rsidRPr="00112F42">
        <w:rPr>
          <w:sz w:val="21"/>
          <w:szCs w:val="21"/>
        </w:rPr>
        <w:separator/>
      </w:r>
    </w:p>
  </w:footnote>
  <w:footnote w:type="continuationSeparator" w:id="0">
    <w:p w14:paraId="44A0ED62" w14:textId="77777777" w:rsidR="006D2821" w:rsidRPr="00112F42" w:rsidRDefault="006D2821">
      <w:pPr>
        <w:rPr>
          <w:sz w:val="21"/>
          <w:szCs w:val="21"/>
        </w:rPr>
      </w:pPr>
      <w:r w:rsidRPr="00112F42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8941" w14:textId="77777777" w:rsidR="00AF4F26" w:rsidRDefault="00AF4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9470" w14:textId="77777777" w:rsidR="00D975E7" w:rsidRDefault="00D975E7">
    <w:pPr>
      <w:pStyle w:val="Header"/>
      <w:rPr>
        <w:sz w:val="23"/>
        <w:szCs w:val="23"/>
      </w:rPr>
    </w:pPr>
  </w:p>
  <w:p w14:paraId="739B2E54" w14:textId="77777777" w:rsidR="001F7B58" w:rsidRDefault="001F7B58">
    <w:pPr>
      <w:pStyle w:val="Header"/>
      <w:rPr>
        <w:sz w:val="23"/>
        <w:szCs w:val="23"/>
      </w:rPr>
    </w:pPr>
  </w:p>
  <w:p w14:paraId="234D3BB6" w14:textId="77777777" w:rsidR="00D975E7" w:rsidRPr="00112F42" w:rsidRDefault="00D975E7">
    <w:pPr>
      <w:pStyle w:val="Header"/>
      <w:rPr>
        <w:sz w:val="23"/>
        <w:szCs w:val="23"/>
      </w:rPr>
    </w:pPr>
  </w:p>
  <w:p w14:paraId="64F87DDF" w14:textId="77777777" w:rsidR="00072C93" w:rsidRDefault="00072C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3FC7" w14:textId="77777777" w:rsidR="000B657C" w:rsidRDefault="000B657C">
    <w:pPr>
      <w:pStyle w:val="Header"/>
    </w:pPr>
  </w:p>
  <w:p w14:paraId="2EF88E62" w14:textId="77777777" w:rsidR="001F7B58" w:rsidRDefault="001F7B58">
    <w:pPr>
      <w:pStyle w:val="Header"/>
    </w:pPr>
  </w:p>
  <w:p w14:paraId="107B1E52" w14:textId="77777777" w:rsidR="001F7B58" w:rsidRDefault="001F7B58" w:rsidP="001F7B58">
    <w:pPr>
      <w:pStyle w:val="Header"/>
      <w:rPr>
        <w:sz w:val="23"/>
        <w:szCs w:val="23"/>
      </w:rPr>
    </w:pPr>
  </w:p>
  <w:p w14:paraId="5E46E5A9" w14:textId="77777777" w:rsidR="001F7B58" w:rsidRPr="009C5426" w:rsidRDefault="001F7B58" w:rsidP="001F7B58">
    <w:pPr>
      <w:tabs>
        <w:tab w:val="right" w:pos="142"/>
      </w:tabs>
      <w:autoSpaceDE w:val="0"/>
      <w:autoSpaceDN w:val="0"/>
      <w:adjustRightInd w:val="0"/>
      <w:rPr>
        <w:rFonts w:ascii="Arial" w:hAnsi="Arial" w:cs="Arial"/>
        <w:bCs/>
        <w:spacing w:val="-16"/>
        <w:sz w:val="23"/>
        <w:szCs w:val="23"/>
      </w:rPr>
    </w:pPr>
    <w:r w:rsidRPr="009C5426">
      <w:rPr>
        <w:noProof/>
      </w:rPr>
      <w:drawing>
        <wp:anchor distT="0" distB="0" distL="114300" distR="114300" simplePos="0" relativeHeight="251659264" behindDoc="1" locked="0" layoutInCell="1" allowOverlap="1" wp14:anchorId="133A113D" wp14:editId="3DE2AED1">
          <wp:simplePos x="0" y="0"/>
          <wp:positionH relativeFrom="margin">
            <wp:align>left</wp:align>
          </wp:positionH>
          <wp:positionV relativeFrom="paragraph">
            <wp:posOffset>-90805</wp:posOffset>
          </wp:positionV>
          <wp:extent cx="640080" cy="800100"/>
          <wp:effectExtent l="0" t="0" r="762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426">
      <w:rPr>
        <w:rFonts w:ascii="Arial" w:hAnsi="Arial" w:cs="Arial"/>
        <w:bCs/>
        <w:spacing w:val="-16"/>
        <w:sz w:val="23"/>
        <w:szCs w:val="23"/>
      </w:rPr>
      <w:t xml:space="preserve"> </w:t>
    </w:r>
    <w:r w:rsidRPr="009C5426">
      <w:rPr>
        <w:rFonts w:ascii="Arial" w:hAnsi="Arial" w:cs="Arial"/>
        <w:bCs/>
        <w:spacing w:val="-16"/>
        <w:sz w:val="23"/>
        <w:szCs w:val="23"/>
      </w:rPr>
      <w:tab/>
    </w:r>
    <w:r w:rsidRPr="009C5426">
      <w:rPr>
        <w:rFonts w:ascii="Arial" w:hAnsi="Arial" w:cs="Arial"/>
        <w:bCs/>
        <w:spacing w:val="-16"/>
        <w:sz w:val="23"/>
        <w:szCs w:val="23"/>
      </w:rPr>
      <w:tab/>
    </w:r>
    <w:r w:rsidRPr="009C5426">
      <w:rPr>
        <w:rFonts w:ascii="Arial" w:hAnsi="Arial" w:cs="Arial"/>
        <w:bCs/>
        <w:spacing w:val="-16"/>
        <w:sz w:val="23"/>
        <w:szCs w:val="23"/>
      </w:rPr>
      <w:tab/>
      <w:t>Tribunals Ontario</w:t>
    </w:r>
    <w:r>
      <w:rPr>
        <w:rFonts w:ascii="Arial" w:hAnsi="Arial" w:cs="Arial"/>
        <w:bCs/>
        <w:spacing w:val="-16"/>
        <w:sz w:val="23"/>
        <w:szCs w:val="23"/>
      </w:rPr>
      <w:t xml:space="preserve"> – Assessment Review Board</w:t>
    </w:r>
  </w:p>
  <w:p w14:paraId="60E5753C" w14:textId="77777777" w:rsidR="001F7B58" w:rsidRPr="009C5426" w:rsidRDefault="001F7B58" w:rsidP="001F7B58">
    <w:pPr>
      <w:keepNext/>
      <w:keepLines/>
      <w:ind w:left="798" w:firstLine="618"/>
      <w:outlineLvl w:val="1"/>
      <w:rPr>
        <w:rFonts w:ascii="Arial" w:eastAsiaTheme="majorEastAsia" w:hAnsi="Arial" w:cs="Arial"/>
        <w:b/>
        <w:bCs/>
        <w:sz w:val="26"/>
        <w:szCs w:val="26"/>
      </w:rPr>
    </w:pPr>
    <w:r>
      <w:rPr>
        <w:rFonts w:ascii="Arial" w:eastAsiaTheme="majorEastAsia" w:hAnsi="Arial" w:cs="Arial"/>
        <w:b/>
        <w:bCs/>
        <w:sz w:val="26"/>
        <w:szCs w:val="26"/>
      </w:rPr>
      <w:t>Notice of Motion Template</w:t>
    </w:r>
  </w:p>
  <w:p w14:paraId="5DCF6DC4" w14:textId="77777777" w:rsidR="001F7B58" w:rsidRPr="009C5426" w:rsidRDefault="001F7B58" w:rsidP="001F7B58">
    <w:pPr>
      <w:pBdr>
        <w:bottom w:val="single" w:sz="4" w:space="2" w:color="auto"/>
      </w:pBdr>
      <w:tabs>
        <w:tab w:val="right" w:pos="0"/>
        <w:tab w:val="right" w:pos="360"/>
      </w:tabs>
      <w:ind w:left="90"/>
      <w:rPr>
        <w:rFonts w:ascii="Arial" w:hAnsi="Arial"/>
        <w:w w:val="98"/>
        <w:sz w:val="18"/>
        <w:szCs w:val="18"/>
        <w:lang w:val="en-US"/>
      </w:rPr>
    </w:pPr>
    <w:r w:rsidRPr="009C5426">
      <w:rPr>
        <w:rFonts w:ascii="Arial" w:hAnsi="Arial"/>
        <w:w w:val="98"/>
        <w:sz w:val="18"/>
        <w:szCs w:val="18"/>
        <w:lang w:val="en-US"/>
      </w:rPr>
      <w:tab/>
    </w:r>
    <w:r w:rsidRPr="009C5426">
      <w:rPr>
        <w:rFonts w:ascii="Arial" w:hAnsi="Arial"/>
        <w:w w:val="98"/>
        <w:sz w:val="18"/>
        <w:szCs w:val="18"/>
        <w:lang w:val="en-US"/>
      </w:rPr>
      <w:tab/>
    </w:r>
    <w:r w:rsidRPr="009C5426">
      <w:rPr>
        <w:rFonts w:ascii="Arial" w:hAnsi="Arial"/>
        <w:w w:val="98"/>
        <w:sz w:val="18"/>
        <w:szCs w:val="18"/>
        <w:lang w:val="en-US"/>
      </w:rPr>
      <w:tab/>
      <w:t xml:space="preserve">Assessment Review Board, </w:t>
    </w:r>
    <w:r w:rsidR="003D5CE0">
      <w:rPr>
        <w:rFonts w:ascii="Arial" w:hAnsi="Arial"/>
        <w:w w:val="98"/>
        <w:sz w:val="18"/>
        <w:szCs w:val="18"/>
        <w:lang w:val="en-US"/>
      </w:rPr>
      <w:t>1</w:t>
    </w:r>
    <w:r w:rsidRPr="009C5426">
      <w:rPr>
        <w:rFonts w:ascii="Arial" w:hAnsi="Arial"/>
        <w:w w:val="98"/>
        <w:sz w:val="18"/>
        <w:szCs w:val="18"/>
        <w:lang w:val="en-US"/>
      </w:rPr>
      <w:t xml:space="preserve">5 </w:t>
    </w:r>
    <w:r w:rsidR="003D5CE0">
      <w:rPr>
        <w:rFonts w:ascii="Arial" w:hAnsi="Arial"/>
        <w:w w:val="98"/>
        <w:sz w:val="18"/>
        <w:szCs w:val="18"/>
        <w:lang w:val="en-US"/>
      </w:rPr>
      <w:t>Grosvenor</w:t>
    </w:r>
    <w:r w:rsidRPr="009C5426">
      <w:rPr>
        <w:rFonts w:ascii="Arial" w:hAnsi="Arial"/>
        <w:w w:val="98"/>
        <w:sz w:val="18"/>
        <w:szCs w:val="18"/>
        <w:lang w:val="en-US"/>
      </w:rPr>
      <w:t xml:space="preserve"> Street, </w:t>
    </w:r>
    <w:r w:rsidR="00AF4F26">
      <w:rPr>
        <w:rFonts w:ascii="Arial" w:hAnsi="Arial"/>
        <w:w w:val="98"/>
        <w:sz w:val="18"/>
        <w:szCs w:val="18"/>
        <w:lang w:val="en-US"/>
      </w:rPr>
      <w:t xml:space="preserve">Ground Floor, </w:t>
    </w:r>
    <w:r w:rsidRPr="009C5426">
      <w:rPr>
        <w:rFonts w:ascii="Arial" w:hAnsi="Arial"/>
        <w:w w:val="98"/>
        <w:sz w:val="18"/>
        <w:szCs w:val="18"/>
        <w:lang w:val="en-US"/>
      </w:rPr>
      <w:t>Toronto, Ontario M</w:t>
    </w:r>
    <w:r w:rsidR="003D5CE0">
      <w:rPr>
        <w:rFonts w:ascii="Arial" w:hAnsi="Arial"/>
        <w:w w:val="98"/>
        <w:sz w:val="18"/>
        <w:szCs w:val="18"/>
        <w:lang w:val="en-US"/>
      </w:rPr>
      <w:t>7A 2G6</w:t>
    </w:r>
    <w:r w:rsidRPr="009C5426">
      <w:rPr>
        <w:rFonts w:ascii="Arial" w:hAnsi="Arial"/>
        <w:w w:val="98"/>
        <w:sz w:val="18"/>
        <w:szCs w:val="18"/>
        <w:lang w:val="en-US"/>
      </w:rPr>
      <w:t xml:space="preserve"> </w:t>
    </w:r>
  </w:p>
  <w:p w14:paraId="5C3F2105" w14:textId="50DD309D" w:rsidR="001F7B58" w:rsidRPr="001F7B58" w:rsidRDefault="001F7B58" w:rsidP="001F7B58">
    <w:pPr>
      <w:pBdr>
        <w:bottom w:val="single" w:sz="4" w:space="2" w:color="auto"/>
      </w:pBdr>
      <w:tabs>
        <w:tab w:val="right" w:pos="360"/>
      </w:tabs>
      <w:ind w:left="90"/>
      <w:rPr>
        <w:rFonts w:ascii="Arial" w:hAnsi="Arial"/>
        <w:sz w:val="18"/>
        <w:szCs w:val="18"/>
        <w:lang w:val="en-US"/>
      </w:rPr>
    </w:pPr>
    <w:r w:rsidRPr="009C5426">
      <w:rPr>
        <w:rFonts w:ascii="Arial" w:hAnsi="Arial"/>
        <w:b/>
        <w:bCs/>
        <w:sz w:val="18"/>
        <w:szCs w:val="18"/>
        <w:lang w:val="en-US"/>
      </w:rPr>
      <w:tab/>
    </w:r>
    <w:r w:rsidRPr="009C5426">
      <w:rPr>
        <w:rFonts w:ascii="Arial" w:hAnsi="Arial"/>
        <w:b/>
        <w:bCs/>
        <w:sz w:val="18"/>
        <w:szCs w:val="18"/>
        <w:lang w:val="en-US"/>
      </w:rPr>
      <w:tab/>
    </w:r>
    <w:r w:rsidRPr="009C5426">
      <w:rPr>
        <w:rFonts w:ascii="Arial" w:hAnsi="Arial"/>
        <w:b/>
        <w:bCs/>
        <w:sz w:val="18"/>
        <w:szCs w:val="18"/>
        <w:lang w:val="en-US"/>
      </w:rPr>
      <w:tab/>
      <w:t>Website:</w:t>
    </w:r>
    <w:r w:rsidRPr="009C5426">
      <w:rPr>
        <w:rFonts w:ascii="Arial" w:hAnsi="Arial"/>
        <w:sz w:val="18"/>
        <w:szCs w:val="18"/>
        <w:lang w:val="en-US"/>
      </w:rPr>
      <w:t xml:space="preserve"> </w:t>
    </w:r>
    <w:r w:rsidR="00AF4F26">
      <w:rPr>
        <w:rFonts w:ascii="Arial" w:hAnsi="Arial" w:cs="Arial"/>
        <w:sz w:val="18"/>
        <w:szCs w:val="18"/>
        <w:lang w:val="en-US"/>
      </w:rPr>
      <w:t>www.</w:t>
    </w:r>
    <w:r w:rsidR="003D5CE0" w:rsidRPr="003D5CE0">
      <w:rPr>
        <w:rFonts w:ascii="Arial" w:hAnsi="Arial" w:cs="Arial"/>
        <w:sz w:val="18"/>
        <w:szCs w:val="18"/>
        <w:lang w:val="en-US"/>
      </w:rPr>
      <w:t>tribunalsontario.ca/arb/</w:t>
    </w:r>
    <w:r w:rsidR="003D5CE0">
      <w:rPr>
        <w:rFonts w:ascii="Arial" w:hAnsi="Arial" w:cs="Arial"/>
        <w:sz w:val="18"/>
        <w:szCs w:val="18"/>
        <w:lang w:val="en-US"/>
      </w:rPr>
      <w:t xml:space="preserve"> </w:t>
    </w:r>
    <w:r w:rsidRPr="009C5426">
      <w:rPr>
        <w:rFonts w:ascii="Arial" w:hAnsi="Arial"/>
        <w:b/>
        <w:bCs/>
        <w:sz w:val="18"/>
        <w:szCs w:val="18"/>
        <w:lang w:val="en-US"/>
      </w:rPr>
      <w:t>E-mail</w:t>
    </w:r>
    <w:r w:rsidRPr="009C5426">
      <w:rPr>
        <w:rFonts w:ascii="Arial" w:hAnsi="Arial"/>
        <w:sz w:val="18"/>
        <w:szCs w:val="18"/>
        <w:lang w:val="en-US"/>
      </w:rPr>
      <w:t xml:space="preserve">: </w:t>
    </w:r>
    <w:hyperlink r:id="rId2" w:history="1">
      <w:r w:rsidRPr="009C5426">
        <w:rPr>
          <w:rFonts w:ascii="Arial" w:hAnsi="Arial" w:cs="Arial"/>
          <w:color w:val="0000FF"/>
          <w:sz w:val="18"/>
          <w:szCs w:val="18"/>
          <w:u w:val="single"/>
          <w:lang w:val="en-US"/>
        </w:rPr>
        <w:t>arb.registrar@ontario.ca</w:t>
      </w:r>
    </w:hyperlink>
    <w:r w:rsidRPr="009C5426">
      <w:rPr>
        <w:rFonts w:ascii="Arial" w:hAnsi="Arial" w:cs="Arial"/>
        <w:sz w:val="18"/>
        <w:szCs w:val="18"/>
        <w:lang w:val="en-US"/>
      </w:rPr>
      <w:t xml:space="preserve"> </w:t>
    </w:r>
  </w:p>
  <w:p w14:paraId="7CE2A809" w14:textId="77777777" w:rsidR="001F7B58" w:rsidRDefault="001F7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B48"/>
    <w:multiLevelType w:val="hybridMultilevel"/>
    <w:tmpl w:val="D544512C"/>
    <w:lvl w:ilvl="0" w:tplc="F0BC1D86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82E20"/>
    <w:multiLevelType w:val="hybridMultilevel"/>
    <w:tmpl w:val="223E2D26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F2AE8"/>
    <w:multiLevelType w:val="hybridMultilevel"/>
    <w:tmpl w:val="482297FC"/>
    <w:lvl w:ilvl="0" w:tplc="4C20D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45C33"/>
    <w:multiLevelType w:val="hybridMultilevel"/>
    <w:tmpl w:val="C6924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34D9A"/>
    <w:multiLevelType w:val="hybridMultilevel"/>
    <w:tmpl w:val="20E8AA06"/>
    <w:lvl w:ilvl="0" w:tplc="76120376">
      <w:start w:val="1"/>
      <w:numFmt w:val="decimal"/>
      <w:pStyle w:val="topofform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9B36CE5C">
      <w:start w:val="1"/>
      <w:numFmt w:val="bullet"/>
      <w:lvlText w:val=""/>
      <w:lvlJc w:val="left"/>
      <w:pPr>
        <w:tabs>
          <w:tab w:val="num" w:pos="1800"/>
        </w:tabs>
        <w:ind w:left="1781" w:hanging="341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346420"/>
    <w:multiLevelType w:val="hybridMultilevel"/>
    <w:tmpl w:val="703E817A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235E7"/>
    <w:multiLevelType w:val="hybridMultilevel"/>
    <w:tmpl w:val="3DD6A4F4"/>
    <w:lvl w:ilvl="0" w:tplc="A2DEB9A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96089"/>
    <w:multiLevelType w:val="hybridMultilevel"/>
    <w:tmpl w:val="D2861228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C74C5"/>
    <w:multiLevelType w:val="hybridMultilevel"/>
    <w:tmpl w:val="8A7A0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210B3E"/>
    <w:multiLevelType w:val="hybridMultilevel"/>
    <w:tmpl w:val="FA88E51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43FB3"/>
    <w:multiLevelType w:val="hybridMultilevel"/>
    <w:tmpl w:val="FA08B87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7C3B3DBE"/>
    <w:multiLevelType w:val="hybridMultilevel"/>
    <w:tmpl w:val="E5F805D0"/>
    <w:lvl w:ilvl="0" w:tplc="1009000F">
      <w:start w:val="65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2"/>
  </w:num>
  <w:num w:numId="11">
    <w:abstractNumId w:val="6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AD"/>
    <w:rsid w:val="0000074B"/>
    <w:rsid w:val="00005795"/>
    <w:rsid w:val="00006870"/>
    <w:rsid w:val="00006D57"/>
    <w:rsid w:val="0000777A"/>
    <w:rsid w:val="000109FC"/>
    <w:rsid w:val="00014294"/>
    <w:rsid w:val="000214D9"/>
    <w:rsid w:val="000239E9"/>
    <w:rsid w:val="000240DD"/>
    <w:rsid w:val="00034C9A"/>
    <w:rsid w:val="00065E46"/>
    <w:rsid w:val="00071A8A"/>
    <w:rsid w:val="00072C93"/>
    <w:rsid w:val="000917C5"/>
    <w:rsid w:val="00094250"/>
    <w:rsid w:val="00095D6D"/>
    <w:rsid w:val="000B441E"/>
    <w:rsid w:val="000B657C"/>
    <w:rsid w:val="000D0F69"/>
    <w:rsid w:val="000D180E"/>
    <w:rsid w:val="000E15AD"/>
    <w:rsid w:val="000E176D"/>
    <w:rsid w:val="000E794F"/>
    <w:rsid w:val="000F0ABA"/>
    <w:rsid w:val="000F33F4"/>
    <w:rsid w:val="0010289D"/>
    <w:rsid w:val="001126FB"/>
    <w:rsid w:val="00112F42"/>
    <w:rsid w:val="0011502D"/>
    <w:rsid w:val="00116CFB"/>
    <w:rsid w:val="00137E85"/>
    <w:rsid w:val="00163FDA"/>
    <w:rsid w:val="00165C48"/>
    <w:rsid w:val="00176704"/>
    <w:rsid w:val="001803A8"/>
    <w:rsid w:val="00183CAC"/>
    <w:rsid w:val="001877CE"/>
    <w:rsid w:val="00195628"/>
    <w:rsid w:val="001A0552"/>
    <w:rsid w:val="001E47C0"/>
    <w:rsid w:val="001F1562"/>
    <w:rsid w:val="001F7B58"/>
    <w:rsid w:val="00204B57"/>
    <w:rsid w:val="0021145C"/>
    <w:rsid w:val="00214803"/>
    <w:rsid w:val="00214BAE"/>
    <w:rsid w:val="002250B4"/>
    <w:rsid w:val="00251130"/>
    <w:rsid w:val="00271755"/>
    <w:rsid w:val="00271E34"/>
    <w:rsid w:val="00272C2B"/>
    <w:rsid w:val="00282A48"/>
    <w:rsid w:val="00283F30"/>
    <w:rsid w:val="002846B5"/>
    <w:rsid w:val="002B0DB5"/>
    <w:rsid w:val="002C2628"/>
    <w:rsid w:val="002D52C7"/>
    <w:rsid w:val="002F26EB"/>
    <w:rsid w:val="002F4FC4"/>
    <w:rsid w:val="002F5D59"/>
    <w:rsid w:val="00313CD2"/>
    <w:rsid w:val="003275D1"/>
    <w:rsid w:val="00335904"/>
    <w:rsid w:val="003440DE"/>
    <w:rsid w:val="003618D0"/>
    <w:rsid w:val="00362AD1"/>
    <w:rsid w:val="00395E72"/>
    <w:rsid w:val="00397EE7"/>
    <w:rsid w:val="003B24D8"/>
    <w:rsid w:val="003D1AC6"/>
    <w:rsid w:val="003D306C"/>
    <w:rsid w:val="003D5CE0"/>
    <w:rsid w:val="003E50A7"/>
    <w:rsid w:val="00420337"/>
    <w:rsid w:val="004430B9"/>
    <w:rsid w:val="0044533A"/>
    <w:rsid w:val="00451E04"/>
    <w:rsid w:val="00452117"/>
    <w:rsid w:val="00472776"/>
    <w:rsid w:val="00491F18"/>
    <w:rsid w:val="004938CE"/>
    <w:rsid w:val="004B4A04"/>
    <w:rsid w:val="004D0C83"/>
    <w:rsid w:val="004E717A"/>
    <w:rsid w:val="00506675"/>
    <w:rsid w:val="00520C17"/>
    <w:rsid w:val="0054019C"/>
    <w:rsid w:val="00553076"/>
    <w:rsid w:val="00555DF5"/>
    <w:rsid w:val="00572355"/>
    <w:rsid w:val="00585E6C"/>
    <w:rsid w:val="00590F8B"/>
    <w:rsid w:val="00593EDC"/>
    <w:rsid w:val="005A71F5"/>
    <w:rsid w:val="005C536E"/>
    <w:rsid w:val="005E6E20"/>
    <w:rsid w:val="005E7EB3"/>
    <w:rsid w:val="005F60EA"/>
    <w:rsid w:val="005F7BCF"/>
    <w:rsid w:val="006106F9"/>
    <w:rsid w:val="0062508E"/>
    <w:rsid w:val="00640722"/>
    <w:rsid w:val="00661EBB"/>
    <w:rsid w:val="00666DFB"/>
    <w:rsid w:val="00672AA6"/>
    <w:rsid w:val="00676376"/>
    <w:rsid w:val="00686ECB"/>
    <w:rsid w:val="0069491C"/>
    <w:rsid w:val="006A0897"/>
    <w:rsid w:val="006A37F7"/>
    <w:rsid w:val="006C3A10"/>
    <w:rsid w:val="006C428F"/>
    <w:rsid w:val="006D2821"/>
    <w:rsid w:val="006D3EB8"/>
    <w:rsid w:val="006F6CE8"/>
    <w:rsid w:val="00705675"/>
    <w:rsid w:val="00711559"/>
    <w:rsid w:val="00732E24"/>
    <w:rsid w:val="00733E0D"/>
    <w:rsid w:val="0075131C"/>
    <w:rsid w:val="007551DD"/>
    <w:rsid w:val="00762B8B"/>
    <w:rsid w:val="00765FC2"/>
    <w:rsid w:val="00771FAD"/>
    <w:rsid w:val="0077757B"/>
    <w:rsid w:val="0078354D"/>
    <w:rsid w:val="0079202A"/>
    <w:rsid w:val="007A1054"/>
    <w:rsid w:val="007B1F1F"/>
    <w:rsid w:val="007C3EF0"/>
    <w:rsid w:val="007C6040"/>
    <w:rsid w:val="007D37B2"/>
    <w:rsid w:val="007D7716"/>
    <w:rsid w:val="007F1CEE"/>
    <w:rsid w:val="00804853"/>
    <w:rsid w:val="0083447B"/>
    <w:rsid w:val="0084630B"/>
    <w:rsid w:val="00847681"/>
    <w:rsid w:val="00847A25"/>
    <w:rsid w:val="00865087"/>
    <w:rsid w:val="00875E01"/>
    <w:rsid w:val="00894AFE"/>
    <w:rsid w:val="008C27FE"/>
    <w:rsid w:val="008D1338"/>
    <w:rsid w:val="008E1C63"/>
    <w:rsid w:val="008E64A7"/>
    <w:rsid w:val="008F0030"/>
    <w:rsid w:val="008F1599"/>
    <w:rsid w:val="0091310E"/>
    <w:rsid w:val="00924DB3"/>
    <w:rsid w:val="0093193C"/>
    <w:rsid w:val="00946875"/>
    <w:rsid w:val="00946D0B"/>
    <w:rsid w:val="00947968"/>
    <w:rsid w:val="00951403"/>
    <w:rsid w:val="00972867"/>
    <w:rsid w:val="00983E7A"/>
    <w:rsid w:val="00987DB3"/>
    <w:rsid w:val="00991A39"/>
    <w:rsid w:val="009B1C55"/>
    <w:rsid w:val="009C0E12"/>
    <w:rsid w:val="009E1BBA"/>
    <w:rsid w:val="009E5386"/>
    <w:rsid w:val="009F040C"/>
    <w:rsid w:val="009F50CF"/>
    <w:rsid w:val="00A005EB"/>
    <w:rsid w:val="00A2133C"/>
    <w:rsid w:val="00A22F5F"/>
    <w:rsid w:val="00A317E2"/>
    <w:rsid w:val="00A408C1"/>
    <w:rsid w:val="00A43B8A"/>
    <w:rsid w:val="00A47694"/>
    <w:rsid w:val="00A47A7A"/>
    <w:rsid w:val="00A728A4"/>
    <w:rsid w:val="00A75412"/>
    <w:rsid w:val="00A903B6"/>
    <w:rsid w:val="00AA558B"/>
    <w:rsid w:val="00AC5CB0"/>
    <w:rsid w:val="00AD5432"/>
    <w:rsid w:val="00AD6A4A"/>
    <w:rsid w:val="00AE48CA"/>
    <w:rsid w:val="00AF4F26"/>
    <w:rsid w:val="00B05F73"/>
    <w:rsid w:val="00B30FC5"/>
    <w:rsid w:val="00B3480F"/>
    <w:rsid w:val="00B3511D"/>
    <w:rsid w:val="00B418E8"/>
    <w:rsid w:val="00B464FE"/>
    <w:rsid w:val="00B63CE0"/>
    <w:rsid w:val="00B649C8"/>
    <w:rsid w:val="00B64DD2"/>
    <w:rsid w:val="00B67A31"/>
    <w:rsid w:val="00B72508"/>
    <w:rsid w:val="00B856A1"/>
    <w:rsid w:val="00B90F7C"/>
    <w:rsid w:val="00B91347"/>
    <w:rsid w:val="00BA6860"/>
    <w:rsid w:val="00BB2833"/>
    <w:rsid w:val="00BB3F42"/>
    <w:rsid w:val="00BB47A0"/>
    <w:rsid w:val="00BC779F"/>
    <w:rsid w:val="00BD03DF"/>
    <w:rsid w:val="00BD62C3"/>
    <w:rsid w:val="00BE192B"/>
    <w:rsid w:val="00BE2100"/>
    <w:rsid w:val="00BF2CA8"/>
    <w:rsid w:val="00C011E6"/>
    <w:rsid w:val="00C06AFD"/>
    <w:rsid w:val="00C074EF"/>
    <w:rsid w:val="00C12158"/>
    <w:rsid w:val="00C450BB"/>
    <w:rsid w:val="00C52F4F"/>
    <w:rsid w:val="00C52F73"/>
    <w:rsid w:val="00C872FB"/>
    <w:rsid w:val="00C92738"/>
    <w:rsid w:val="00C92CAC"/>
    <w:rsid w:val="00C96C93"/>
    <w:rsid w:val="00CA0715"/>
    <w:rsid w:val="00CA1169"/>
    <w:rsid w:val="00CB693B"/>
    <w:rsid w:val="00D0077D"/>
    <w:rsid w:val="00D14B06"/>
    <w:rsid w:val="00D15FA0"/>
    <w:rsid w:val="00D16AEE"/>
    <w:rsid w:val="00D2707F"/>
    <w:rsid w:val="00D35269"/>
    <w:rsid w:val="00D42704"/>
    <w:rsid w:val="00D4335D"/>
    <w:rsid w:val="00D475B2"/>
    <w:rsid w:val="00D62F1E"/>
    <w:rsid w:val="00D7255F"/>
    <w:rsid w:val="00D74A58"/>
    <w:rsid w:val="00D80BA3"/>
    <w:rsid w:val="00D8325A"/>
    <w:rsid w:val="00D975E7"/>
    <w:rsid w:val="00DA48DD"/>
    <w:rsid w:val="00DC4374"/>
    <w:rsid w:val="00DD0095"/>
    <w:rsid w:val="00DE0863"/>
    <w:rsid w:val="00DF3D4F"/>
    <w:rsid w:val="00E042A5"/>
    <w:rsid w:val="00E3112B"/>
    <w:rsid w:val="00E31C4D"/>
    <w:rsid w:val="00E31E47"/>
    <w:rsid w:val="00E3649A"/>
    <w:rsid w:val="00E37BC4"/>
    <w:rsid w:val="00E44BC3"/>
    <w:rsid w:val="00E46520"/>
    <w:rsid w:val="00E47657"/>
    <w:rsid w:val="00E5527D"/>
    <w:rsid w:val="00E662CC"/>
    <w:rsid w:val="00E67390"/>
    <w:rsid w:val="00E919A7"/>
    <w:rsid w:val="00E95037"/>
    <w:rsid w:val="00E95D97"/>
    <w:rsid w:val="00EA6B5F"/>
    <w:rsid w:val="00EB7055"/>
    <w:rsid w:val="00ED203B"/>
    <w:rsid w:val="00ED76FC"/>
    <w:rsid w:val="00EF3C0C"/>
    <w:rsid w:val="00EF657B"/>
    <w:rsid w:val="00F00E21"/>
    <w:rsid w:val="00F0499F"/>
    <w:rsid w:val="00F101D7"/>
    <w:rsid w:val="00F15B5F"/>
    <w:rsid w:val="00F1749E"/>
    <w:rsid w:val="00F3509A"/>
    <w:rsid w:val="00F3622A"/>
    <w:rsid w:val="00F50E3E"/>
    <w:rsid w:val="00F52EF4"/>
    <w:rsid w:val="00F574AB"/>
    <w:rsid w:val="00F57FDD"/>
    <w:rsid w:val="00F64718"/>
    <w:rsid w:val="00F721CF"/>
    <w:rsid w:val="00FA04CF"/>
    <w:rsid w:val="00FA105A"/>
    <w:rsid w:val="00FB0A10"/>
    <w:rsid w:val="00FB1E66"/>
    <w:rsid w:val="00FB3037"/>
    <w:rsid w:val="00FD2392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A6B057C"/>
  <w15:docId w15:val="{1D6676B8-3FAB-4B57-8064-B1C7A7A5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rFonts w:ascii="Arial" w:hAnsi="Arial"/>
      <w:b/>
      <w:sz w:val="20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b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rial" w:hAnsi="Arial"/>
      <w:b/>
      <w:bCs/>
      <w:i/>
      <w:i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yAlign="top"/>
      <w:tabs>
        <w:tab w:val="left" w:pos="2475"/>
      </w:tabs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pPr>
      <w:ind w:left="2160" w:hanging="2160"/>
      <w:jc w:val="both"/>
    </w:pPr>
    <w:rPr>
      <w:rFonts w:ascii="Arial" w:hAnsi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Cs w:val="30"/>
      <w:lang w:val="en-US"/>
    </w:rPr>
  </w:style>
  <w:style w:type="paragraph" w:styleId="BodyText3">
    <w:name w:val="Body Text 3"/>
    <w:basedOn w:val="Normal"/>
    <w:rPr>
      <w:rFonts w:ascii="Arial" w:hAnsi="Arial" w:cs="Arial"/>
      <w:b/>
      <w:bCs/>
      <w:sz w:val="20"/>
    </w:rPr>
  </w:style>
  <w:style w:type="paragraph" w:styleId="BodyTextIndent2">
    <w:name w:val="Body Text Indent 2"/>
    <w:basedOn w:val="Normal"/>
    <w:pPr>
      <w:ind w:left="360"/>
      <w:jc w:val="both"/>
    </w:pPr>
    <w:rPr>
      <w:rFonts w:ascii="Arial" w:hAnsi="Arial" w:cs="Arial"/>
      <w:sz w:val="20"/>
    </w:rPr>
  </w:style>
  <w:style w:type="character" w:styleId="Emphasis">
    <w:name w:val="Emphasis"/>
    <w:qFormat/>
    <w:rPr>
      <w:i/>
      <w:iCs/>
    </w:rPr>
  </w:style>
  <w:style w:type="paragraph" w:styleId="BlockText">
    <w:name w:val="Block Text"/>
    <w:basedOn w:val="Normal"/>
    <w:pPr>
      <w:ind w:left="-360" w:right="-360"/>
      <w:jc w:val="both"/>
    </w:pPr>
    <w:rPr>
      <w:rFonts w:ascii="Arial" w:hAnsi="Arial" w:cs="Arial"/>
      <w:b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2"/>
      <w:u w:val="single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</w:pPr>
    <w:rPr>
      <w:rFonts w:ascii="Arial" w:hAnsi="Arial" w:cs="Arial"/>
      <w:b/>
      <w:bCs/>
      <w:spacing w:val="-21"/>
      <w:sz w:val="30"/>
    </w:rPr>
  </w:style>
  <w:style w:type="paragraph" w:customStyle="1" w:styleId="topofform">
    <w:name w:val="top of form"/>
    <w:basedOn w:val="BlockText"/>
    <w:pPr>
      <w:numPr>
        <w:numId w:val="3"/>
      </w:numPr>
      <w:spacing w:after="120"/>
      <w:ind w:right="1440"/>
      <w:jc w:val="left"/>
    </w:pPr>
    <w:rPr>
      <w:rFonts w:cs="Times New Roman"/>
      <w:bCs/>
    </w:rPr>
  </w:style>
  <w:style w:type="paragraph" w:styleId="ListParagraph">
    <w:name w:val="List Paragraph"/>
    <w:basedOn w:val="Normal"/>
    <w:uiPriority w:val="34"/>
    <w:qFormat/>
    <w:rsid w:val="00711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zparanoindt-e">
    <w:name w:val="zparanoindt-e"/>
    <w:rsid w:val="000B441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customStyle="1" w:styleId="zparawtab-e">
    <w:name w:val="zparawtab-e"/>
    <w:rsid w:val="000B441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character" w:styleId="CommentReference">
    <w:name w:val="annotation reference"/>
    <w:basedOn w:val="DefaultParagraphFont"/>
    <w:rsid w:val="00D74A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A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4A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4A58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1F7B58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5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rb.registrar@ontario.ca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DA66F-FA1C-4B3A-9C74-56BF4A17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181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Filing a Property Assessment Complaint</vt:lpstr>
    </vt:vector>
  </TitlesOfParts>
  <Company>Government of Ontario</Company>
  <LinksUpToDate>false</LinksUpToDate>
  <CharactersWithSpaces>1283</CharactersWithSpaces>
  <SharedDoc>false</SharedDoc>
  <HLinks>
    <vt:vector size="6" baseType="variant"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Filing a Property Assessment Complaint</dc:title>
  <dc:creator>longc</dc:creator>
  <cp:lastModifiedBy>Kappel, Alex (She/Her) (MAG)</cp:lastModifiedBy>
  <cp:revision>14</cp:revision>
  <cp:lastPrinted>2017-12-14T18:52:00Z</cp:lastPrinted>
  <dcterms:created xsi:type="dcterms:W3CDTF">2020-06-18T14:50:00Z</dcterms:created>
  <dcterms:modified xsi:type="dcterms:W3CDTF">2023-08-04T18:43:00Z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2022-05-26T12:17:44Z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474ed228-4c60-4732-a40a-a89938c1c2c4</vt:lpwstr>
  </property>
  <property fmtid="{D5CDD505-2E9C-101B-9397-08002B2CF9AE}" pid="8" name="MSIP_Label_034a106e-6316-442c-ad35-738afd673d2b_ContentBits">
    <vt:lpwstr>0</vt:lpwstr>
  </property>
</Properties>
</file>